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5B580" w14:textId="6C2CB679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FF2DCC">
        <w:rPr>
          <w:rFonts w:ascii="Arial" w:hAnsi="Arial" w:cs="Arial"/>
          <w:sz w:val="32"/>
          <w:lang w:eastAsia="zh-CN"/>
        </w:rPr>
        <w:t>2016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2BD0CFB6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04BD354A" w14:textId="77777777"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14:paraId="7A6EE737" w14:textId="14489DF9" w:rsidR="008A6089" w:rsidRPr="00486DFE" w:rsidRDefault="00C46EAD" w:rsidP="008A6089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486DFE" w:rsidRPr="00486DFE">
        <w:rPr>
          <w:rFonts w:cs="Arial"/>
          <w:b/>
          <w:sz w:val="22"/>
          <w:lang w:val="en-US"/>
        </w:rPr>
        <w:tab/>
        <w:t>DESY</w:t>
      </w:r>
      <w:r w:rsidR="008A6089">
        <w:rPr>
          <w:rFonts w:cs="Arial"/>
          <w:b/>
          <w:sz w:val="22"/>
          <w:lang w:val="en-US"/>
        </w:rPr>
        <w:t xml:space="preserve"> </w:t>
      </w:r>
      <w:r w:rsidR="008A6089">
        <w:rPr>
          <w:rFonts w:cs="Arial"/>
          <w:b/>
          <w:sz w:val="22"/>
          <w:lang w:val="en-US"/>
        </w:rPr>
        <w:t>(Please</w:t>
      </w:r>
      <w:r w:rsidR="008A6089">
        <w:rPr>
          <w:rFonts w:cs="Arial"/>
          <w:b/>
          <w:sz w:val="22"/>
          <w:lang w:val="en-US"/>
        </w:rPr>
        <w:t xml:space="preserve"> reference to DESY-ONACPR-2016-8</w:t>
      </w:r>
      <w:r w:rsidR="008A6089">
        <w:rPr>
          <w:rFonts w:cs="Arial"/>
          <w:b/>
          <w:sz w:val="22"/>
          <w:lang w:val="en-US"/>
        </w:rPr>
        <w:t>)</w:t>
      </w:r>
    </w:p>
    <w:p w14:paraId="69B205E3" w14:textId="3A3E1315" w:rsidR="0086164E" w:rsidRPr="00486DFE" w:rsidRDefault="0086164E" w:rsidP="008A6089">
      <w:pPr>
        <w:pStyle w:val="Heading2"/>
        <w:spacing w:after="0"/>
        <w:jc w:val="left"/>
        <w:rPr>
          <w:rFonts w:cs="Arial"/>
          <w:iCs/>
          <w:sz w:val="22"/>
          <w:lang w:val="en-US" w:eastAsia="zh-CN"/>
        </w:rPr>
      </w:pPr>
    </w:p>
    <w:p w14:paraId="6D98C388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18923218" w14:textId="35D759E4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0C4E5B">
        <w:rPr>
          <w:rFonts w:ascii="Arial" w:hAnsi="Arial" w:cs="Arial"/>
          <w:sz w:val="22"/>
          <w:lang w:eastAsia="zh-CN"/>
        </w:rPr>
        <w:t>FS-CFEL-1 (CMI)</w:t>
      </w:r>
    </w:p>
    <w:p w14:paraId="3B987598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545BC2E8" w14:textId="77777777" w:rsidR="00824559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proofErr w:type="spellStart"/>
      <w:r w:rsidR="00824559">
        <w:rPr>
          <w:rFonts w:ascii="Arial" w:hAnsi="Arial" w:cs="Arial"/>
          <w:sz w:val="22"/>
        </w:rPr>
        <w:t>Prof.</w:t>
      </w:r>
      <w:proofErr w:type="spellEnd"/>
      <w:r w:rsidR="00824559">
        <w:rPr>
          <w:rFonts w:ascii="Arial" w:hAnsi="Arial" w:cs="Arial"/>
          <w:sz w:val="22"/>
        </w:rPr>
        <w:t xml:space="preserve"> </w:t>
      </w:r>
      <w:proofErr w:type="spellStart"/>
      <w:r w:rsidR="00824559">
        <w:rPr>
          <w:rFonts w:ascii="Arial" w:hAnsi="Arial" w:cs="Arial"/>
          <w:sz w:val="22"/>
        </w:rPr>
        <w:t>Dr.</w:t>
      </w:r>
      <w:proofErr w:type="spellEnd"/>
      <w:r w:rsidR="00824559">
        <w:rPr>
          <w:rFonts w:ascii="Arial" w:hAnsi="Arial" w:cs="Arial"/>
          <w:sz w:val="22"/>
        </w:rPr>
        <w:t xml:space="preserve"> Jochen Küpper FRSC</w:t>
      </w:r>
    </w:p>
    <w:p w14:paraId="62E42EDE" w14:textId="5F511BCA" w:rsidR="007A673C" w:rsidRDefault="00C46EAD" w:rsidP="00824559">
      <w:pPr>
        <w:pStyle w:val="Heading3"/>
        <w:ind w:left="141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Email/Phone:</w:t>
      </w:r>
      <w:r w:rsidR="00824559">
        <w:rPr>
          <w:rFonts w:ascii="Arial" w:hAnsi="Arial" w:cs="Arial"/>
          <w:sz w:val="22"/>
        </w:rPr>
        <w:t xml:space="preserve"> </w:t>
      </w:r>
      <w:hyperlink r:id="rId9" w:history="1">
        <w:r w:rsidR="00824559" w:rsidRPr="00FF231D">
          <w:rPr>
            <w:rStyle w:val="Hyperlink"/>
            <w:rFonts w:ascii="Arial" w:hAnsi="Arial" w:cs="Arial"/>
            <w:sz w:val="22"/>
          </w:rPr>
          <w:t>Jochen.kuepper@desy.de</w:t>
        </w:r>
      </w:hyperlink>
      <w:r w:rsidR="00824559">
        <w:rPr>
          <w:rFonts w:ascii="Arial" w:hAnsi="Arial" w:cs="Arial"/>
          <w:sz w:val="22"/>
        </w:rPr>
        <w:t xml:space="preserve"> / +49-40-89986330</w:t>
      </w:r>
    </w:p>
    <w:p w14:paraId="66E6F501" w14:textId="77777777" w:rsidR="00C46EAD" w:rsidRPr="00C46EAD" w:rsidRDefault="00C46EAD" w:rsidP="00C46EAD"/>
    <w:p w14:paraId="455218F4" w14:textId="04C30D7D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="00824559">
        <w:rPr>
          <w:rFonts w:ascii="Arial" w:hAnsi="Arial" w:cs="Arial"/>
          <w:b w:val="0"/>
          <w:sz w:val="22"/>
        </w:rPr>
        <w:t xml:space="preserve">X-ray </w:t>
      </w:r>
      <w:r w:rsidR="00824559">
        <w:rPr>
          <w:rFonts w:ascii="Arial" w:hAnsi="Arial" w:cs="Arial"/>
          <w:b w:val="0"/>
          <w:i/>
          <w:iCs/>
          <w:sz w:val="22"/>
        </w:rPr>
        <w:t>Imaging / Molecular Physics / Nano Physics</w:t>
      </w:r>
    </w:p>
    <w:p w14:paraId="79943090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4518020B" w14:textId="49C3B0CD"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C46EAD">
        <w:rPr>
          <w:rFonts w:ascii="Arial" w:hAnsi="Arial" w:cs="Arial"/>
          <w:sz w:val="22"/>
          <w:szCs w:val="22"/>
          <w:lang w:val="en-US"/>
        </w:rPr>
        <w:t xml:space="preserve">toral Research in </w:t>
      </w:r>
      <w:r w:rsidR="00E67D84">
        <w:rPr>
          <w:rFonts w:ascii="Arial" w:hAnsi="Arial" w:cs="Arial"/>
          <w:sz w:val="22"/>
          <w:szCs w:val="22"/>
          <w:lang w:val="en-US"/>
        </w:rPr>
        <w:t>Experimental Physics</w:t>
      </w:r>
      <w:r w:rsidRPr="00486DFE">
        <w:rPr>
          <w:rFonts w:ascii="Arial" w:hAnsi="Arial" w:cs="Arial"/>
          <w:sz w:val="22"/>
          <w:lang w:val="en-US"/>
        </w:rPr>
        <w:tab/>
      </w:r>
    </w:p>
    <w:p w14:paraId="4513320B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0C73A5DE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3312F7" wp14:editId="668BF9E9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478405"/>
                <wp:effectExtent l="0" t="0" r="25400" b="3619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478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92B68" w14:textId="2CE38C24" w:rsidR="00824559" w:rsidRPr="00824559" w:rsidRDefault="00824559" w:rsidP="00824559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824559"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lang w:val="en-GB"/>
                              </w:rPr>
                              <w:t>Control of aerodynamically focussed beams of large molecules and nanoparticles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: 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This project will develop strategies to transfer large molecules/particles into high-vacuum through the use of aerodynamic lenses and liquid-sample injectors. Methodologies to cool the produced beams will be implemented </w:t>
                            </w:r>
                            <w:r w:rsidR="001D294C">
                              <w:rPr>
                                <w:rFonts w:ascii="Arial" w:hAnsi="Arial" w:cs="Arial"/>
                                <w:szCs w:val="24"/>
                              </w:rPr>
                              <w:t>and beams thoroughly characteriz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>ed (density, distribution, charge-state</w:t>
                            </w:r>
                            <w:proofErr w:type="gramStart"/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>,...</w:t>
                            </w:r>
                            <w:proofErr w:type="gramEnd"/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>)</w:t>
                            </w:r>
                            <w:r w:rsidR="001D294C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and systems for controlling </w:t>
                            </w:r>
                            <w:r w:rsidR="001D294C" w:rsidRPr="00824559">
                              <w:rPr>
                                <w:rFonts w:ascii="Arial" w:hAnsi="Arial" w:cs="Arial"/>
                                <w:szCs w:val="24"/>
                              </w:rPr>
                              <w:t>these beams developed</w:t>
                            </w:r>
                            <w:r w:rsidR="001D294C">
                              <w:rPr>
                                <w:rFonts w:ascii="Arial" w:hAnsi="Arial" w:cs="Arial"/>
                                <w:szCs w:val="24"/>
                              </w:rPr>
                              <w:t xml:space="preserve">, such as 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>mass selectio</w:t>
                            </w:r>
                            <w:r w:rsidR="001D294C">
                              <w:rPr>
                                <w:rFonts w:ascii="Arial" w:hAnsi="Arial" w:cs="Arial"/>
                                <w:szCs w:val="24"/>
                              </w:rPr>
                              <w:t>n, isomer separation, angular alignment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. 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>The produced and well-controlled cold samples of large molecules/nanoparticles will be investigated using X-ray or electron diffraction experiments in laboratory experiments, as well as at Free-Electron lasers.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95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">
                <v:textbox>
                  <w:txbxContent>
                    <w:p w14:paraId="49E92B68" w14:textId="2CE38C24" w:rsidR="00824559" w:rsidRPr="00824559" w:rsidRDefault="00824559" w:rsidP="00824559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b/>
                          <w:bCs/>
                          <w:szCs w:val="24"/>
                          <w:lang w:val="en-GB"/>
                        </w:rPr>
                      </w:pPr>
                      <w:r w:rsidRPr="00824559">
                        <w:rPr>
                          <w:rFonts w:ascii="Arial" w:hAnsi="Arial" w:cs="Arial"/>
                          <w:b/>
                          <w:bCs/>
                          <w:szCs w:val="24"/>
                          <w:lang w:val="en-GB"/>
                        </w:rPr>
                        <w:t>Control of aerodynamically focussed beams of large molecules and nanoparticles</w:t>
                      </w:r>
                      <w:r>
                        <w:rPr>
                          <w:rFonts w:ascii="Arial" w:hAnsi="Arial" w:cs="Arial"/>
                          <w:b/>
                          <w:bCs/>
                          <w:szCs w:val="24"/>
                          <w:lang w:val="en-GB"/>
                        </w:rPr>
                        <w:t xml:space="preserve">: 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This project will develop strategies to transfer large molecules/particles into high-vacuum through the use of aerodynamic lenses and liquid-sample injectors. Methodologies to cool the produced beams will be implemented </w:t>
                      </w:r>
                      <w:r w:rsidR="001D294C">
                        <w:rPr>
                          <w:rFonts w:ascii="Arial" w:hAnsi="Arial" w:cs="Arial"/>
                          <w:szCs w:val="24"/>
                        </w:rPr>
                        <w:t>and beams thoroughly characteriz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>ed (density, distribution, charge-state</w:t>
                      </w:r>
                      <w:proofErr w:type="gramStart"/>
                      <w:r w:rsidRPr="00824559">
                        <w:rPr>
                          <w:rFonts w:ascii="Arial" w:hAnsi="Arial" w:cs="Arial"/>
                          <w:szCs w:val="24"/>
                        </w:rPr>
                        <w:t>,...</w:t>
                      </w:r>
                      <w:proofErr w:type="gramEnd"/>
                      <w:r w:rsidRPr="00824559">
                        <w:rPr>
                          <w:rFonts w:ascii="Arial" w:hAnsi="Arial" w:cs="Arial"/>
                          <w:szCs w:val="24"/>
                        </w:rPr>
                        <w:t>)</w:t>
                      </w:r>
                      <w:r w:rsidR="001D294C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and systems for controlling </w:t>
                      </w:r>
                      <w:r w:rsidR="001D294C" w:rsidRPr="00824559">
                        <w:rPr>
                          <w:rFonts w:ascii="Arial" w:hAnsi="Arial" w:cs="Arial"/>
                          <w:szCs w:val="24"/>
                        </w:rPr>
                        <w:t>these beams developed</w:t>
                      </w:r>
                      <w:r w:rsidR="001D294C">
                        <w:rPr>
                          <w:rFonts w:ascii="Arial" w:hAnsi="Arial" w:cs="Arial"/>
                          <w:szCs w:val="24"/>
                        </w:rPr>
                        <w:t xml:space="preserve">, such as 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>mass selectio</w:t>
                      </w:r>
                      <w:r w:rsidR="001D294C">
                        <w:rPr>
                          <w:rFonts w:ascii="Arial" w:hAnsi="Arial" w:cs="Arial"/>
                          <w:szCs w:val="24"/>
                        </w:rPr>
                        <w:t>n, isomer separation, angular alignment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. </w:t>
                      </w:r>
                      <w:r w:rsidRPr="00824559">
                        <w:rPr>
                          <w:rFonts w:ascii="Arial" w:hAnsi="Arial" w:cs="Arial"/>
                          <w:szCs w:val="24"/>
                          <w:lang w:val="en-GB"/>
                        </w:rPr>
                        <w:t>The produced and well-controlled cold samples of large molecules/nanoparticles will be investigated using X-ray or electron diffraction experiments in laboratory experiments, as well as at Free-Electron lasers.</w:t>
                      </w:r>
                    </w:p>
                  </w:txbxContent>
                </v:textbox>
              </v:shape>
            </w:pict>
          </mc:Fallback>
        </mc:AlternateContent>
      </w:r>
    </w:p>
    <w:p w14:paraId="4BAEEF45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111DF7B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5B4220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A8A79D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D717E15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5FEB5F6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797590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43F90BA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59FFCF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5B8A84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81CCB77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3B6711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91C750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DFFE1F1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C8BCCBE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A3A67F8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DB371DC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3C2CEA2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537DFA10" w14:textId="7769106F" w:rsidR="008B1631" w:rsidRPr="00486DFE" w:rsidRDefault="00824559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3D3488" wp14:editId="14A85D53">
                <wp:simplePos x="0" y="0"/>
                <wp:positionH relativeFrom="column">
                  <wp:posOffset>554355</wp:posOffset>
                </wp:positionH>
                <wp:positionV relativeFrom="paragraph">
                  <wp:posOffset>146685</wp:posOffset>
                </wp:positionV>
                <wp:extent cx="4800600" cy="2459355"/>
                <wp:effectExtent l="0" t="0" r="25400" b="2984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45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67BB9" w14:textId="3371C79F" w:rsidR="00824559" w:rsidRPr="00824559" w:rsidRDefault="00824559" w:rsidP="00824559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The successful candidate will have a Ph.D. in experimental physics,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nanoscience, 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>physical chemistry, or a related field. Experience with lasers, vacuum equipment, aerosol technologies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,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or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optical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or x-ray 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>imaging is highly desirable.</w:t>
                            </w:r>
                          </w:p>
                          <w:p w14:paraId="6F45123D" w14:textId="77777777" w:rsidR="00824559" w:rsidRPr="00824559" w:rsidRDefault="001F4F21" w:rsidP="00824559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hyperlink r:id="rId10" w:history="1"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i/>
                                  <w:iCs/>
                                  <w:szCs w:val="24"/>
                                </w:rPr>
                                <w:t>Opt. Exp.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</w:rPr>
                                <w:t xml:space="preserve"> 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szCs w:val="24"/>
                                </w:rPr>
                                <w:t>21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</w:rPr>
                                <w:t>, 30492 (2013)</w:t>
                              </w:r>
                            </w:hyperlink>
                            <w:r w:rsidR="00824559"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</w:p>
                          <w:p w14:paraId="47D9AA8A" w14:textId="77777777" w:rsidR="00824559" w:rsidRPr="00824559" w:rsidRDefault="001F4F21" w:rsidP="00824559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hyperlink r:id="rId11" w:history="1"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i/>
                                  <w:iCs/>
                                  <w:szCs w:val="24"/>
                                </w:rPr>
                                <w:t>Phys. Rev.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</w:rPr>
                                <w:t xml:space="preserve"> X 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szCs w:val="24"/>
                                </w:rPr>
                                <w:t>2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</w:rPr>
                                <w:t>, 031002 (2012)</w:t>
                              </w:r>
                            </w:hyperlink>
                            <w:r w:rsidR="00824559"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</w:p>
                          <w:p w14:paraId="53F67F80" w14:textId="04705E0E" w:rsidR="00486DFE" w:rsidRPr="00B274AC" w:rsidRDefault="001F4F21" w:rsidP="00824559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hyperlink r:id="rId12" w:history="1"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i/>
                                  <w:iCs/>
                                  <w:szCs w:val="24"/>
                                  <w:lang w:val="en-GB"/>
                                </w:rPr>
                                <w:t>Aerosol Sci. Technol.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  <w:lang w:val="en-GB"/>
                                </w:rPr>
                                <w:t xml:space="preserve"> 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szCs w:val="24"/>
                                  <w:lang w:val="en-GB"/>
                                </w:rPr>
                                <w:t>22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  <w:lang w:val="en-GB"/>
                                </w:rPr>
                                <w:t>, 314 (1995)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65pt;margin-top:11.55pt;width:378pt;height:19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">
                <v:textbox inset=",,,1mm">
                  <w:txbxContent>
                    <w:p w14:paraId="11867BB9" w14:textId="3371C79F" w:rsidR="00824559" w:rsidRPr="00824559" w:rsidRDefault="00824559" w:rsidP="00824559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The successful candidate will have a Ph.D. in experimental physics,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nanoscience, 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>physical chemistry, or a related field. Experience with lasers, vacuum equipment, aerosol technologies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,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proofErr w:type="gramStart"/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or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 optical</w:t>
                      </w:r>
                      <w:proofErr w:type="gramEnd"/>
                      <w:r>
                        <w:rPr>
                          <w:rFonts w:ascii="Arial" w:hAnsi="Arial" w:cs="Arial"/>
                          <w:szCs w:val="24"/>
                        </w:rPr>
                        <w:t xml:space="preserve"> or x-ray 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>imaging is highly desirable.</w:t>
                      </w:r>
                    </w:p>
                    <w:p w14:paraId="6F45123D" w14:textId="77777777" w:rsidR="00824559" w:rsidRPr="00824559" w:rsidRDefault="001F4F21" w:rsidP="00824559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hyperlink r:id="rId13" w:history="1">
                        <w:r w:rsidR="00824559" w:rsidRPr="00824559">
                          <w:rPr>
                            <w:rStyle w:val="Hyperlink"/>
                            <w:rFonts w:ascii="Arial" w:hAnsi="Arial" w:cs="Arial"/>
                            <w:i/>
                            <w:iCs/>
                            <w:szCs w:val="24"/>
                          </w:rPr>
                          <w:t>Opt. Exp.</w:t>
                        </w:r>
                        <w:r w:rsidR="00824559" w:rsidRPr="00824559">
                          <w:rPr>
                            <w:rStyle w:val="Hyperlink"/>
                            <w:rFonts w:ascii="Arial" w:hAnsi="Arial" w:cs="Arial"/>
                            <w:szCs w:val="24"/>
                          </w:rPr>
                          <w:t xml:space="preserve"> </w:t>
                        </w:r>
                        <w:r w:rsidR="00824559" w:rsidRPr="00824559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szCs w:val="24"/>
                          </w:rPr>
                          <w:t>21</w:t>
                        </w:r>
                        <w:r w:rsidR="00824559" w:rsidRPr="00824559">
                          <w:rPr>
                            <w:rStyle w:val="Hyperlink"/>
                            <w:rFonts w:ascii="Arial" w:hAnsi="Arial" w:cs="Arial"/>
                            <w:szCs w:val="24"/>
                          </w:rPr>
                          <w:t>, 30492 (2013)</w:t>
                        </w:r>
                      </w:hyperlink>
                      <w:r w:rsidR="00824559" w:rsidRPr="00824559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</w:p>
                    <w:p w14:paraId="47D9AA8A" w14:textId="77777777" w:rsidR="00824559" w:rsidRPr="00824559" w:rsidRDefault="001F4F21" w:rsidP="00824559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hyperlink r:id="rId14" w:history="1">
                        <w:r w:rsidR="00824559" w:rsidRPr="00824559">
                          <w:rPr>
                            <w:rStyle w:val="Hyperlink"/>
                            <w:rFonts w:ascii="Arial" w:hAnsi="Arial" w:cs="Arial"/>
                            <w:i/>
                            <w:iCs/>
                            <w:szCs w:val="24"/>
                          </w:rPr>
                          <w:t>Phys. Rev.</w:t>
                        </w:r>
                        <w:r w:rsidR="00824559" w:rsidRPr="00824559">
                          <w:rPr>
                            <w:rStyle w:val="Hyperlink"/>
                            <w:rFonts w:ascii="Arial" w:hAnsi="Arial" w:cs="Arial"/>
                            <w:szCs w:val="24"/>
                          </w:rPr>
                          <w:t xml:space="preserve"> X </w:t>
                        </w:r>
                        <w:r w:rsidR="00824559" w:rsidRPr="00824559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szCs w:val="24"/>
                          </w:rPr>
                          <w:t>2</w:t>
                        </w:r>
                        <w:r w:rsidR="00824559" w:rsidRPr="00824559">
                          <w:rPr>
                            <w:rStyle w:val="Hyperlink"/>
                            <w:rFonts w:ascii="Arial" w:hAnsi="Arial" w:cs="Arial"/>
                            <w:szCs w:val="24"/>
                          </w:rPr>
                          <w:t>, 031002 (2012)</w:t>
                        </w:r>
                      </w:hyperlink>
                      <w:r w:rsidR="00824559" w:rsidRPr="00824559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</w:p>
                    <w:p w14:paraId="53F67F80" w14:textId="04705E0E" w:rsidR="00486DFE" w:rsidRPr="00B274AC" w:rsidRDefault="001F4F21" w:rsidP="00824559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hyperlink r:id="rId15" w:history="1">
                        <w:r w:rsidR="00824559" w:rsidRPr="00824559">
                          <w:rPr>
                            <w:rStyle w:val="Hyperlink"/>
                            <w:rFonts w:ascii="Arial" w:hAnsi="Arial" w:cs="Arial"/>
                            <w:i/>
                            <w:iCs/>
                            <w:szCs w:val="24"/>
                            <w:lang w:val="en-GB"/>
                          </w:rPr>
                          <w:t>Aerosol Sci. Technol.</w:t>
                        </w:r>
                        <w:r w:rsidR="00824559" w:rsidRPr="00824559">
                          <w:rPr>
                            <w:rStyle w:val="Hyperlink"/>
                            <w:rFonts w:ascii="Arial" w:hAnsi="Arial" w:cs="Arial"/>
                            <w:szCs w:val="24"/>
                            <w:lang w:val="en-GB"/>
                          </w:rPr>
                          <w:t xml:space="preserve"> </w:t>
                        </w:r>
                        <w:r w:rsidR="00824559" w:rsidRPr="00824559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szCs w:val="24"/>
                            <w:lang w:val="en-GB"/>
                          </w:rPr>
                          <w:t>22</w:t>
                        </w:r>
                        <w:r w:rsidR="00824559" w:rsidRPr="00824559">
                          <w:rPr>
                            <w:rStyle w:val="Hyperlink"/>
                            <w:rFonts w:ascii="Arial" w:hAnsi="Arial" w:cs="Arial"/>
                            <w:szCs w:val="24"/>
                            <w:lang w:val="en-GB"/>
                          </w:rPr>
                          <w:t>, 314 (1995)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22EF1028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484B87ED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14AA6E2F" w14:textId="305992FF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6951C7CE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016B15A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42AB67C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5A76E77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345B224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3CFE0AE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8EB1F45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F1B6C69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A1AE9E3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58B78F7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2AC6ADB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9DB7AF1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4085934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F52D7B6" w14:textId="04C34625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Hamburg </w:t>
      </w:r>
    </w:p>
    <w:p w14:paraId="582A4751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68FEE556" w14:textId="79FBE282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B410C2">
        <w:rPr>
          <w:rFonts w:ascii="Arial" w:hAnsi="Arial" w:cs="Arial"/>
          <w:sz w:val="22"/>
        </w:rPr>
        <w:t>December 2016</w:t>
      </w:r>
    </w:p>
    <w:p w14:paraId="15B0F833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412E7BD8" w14:textId="3B65B18C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B410C2">
        <w:rPr>
          <w:rFonts w:ascii="Arial" w:hAnsi="Arial" w:cs="Arial"/>
          <w:sz w:val="22"/>
        </w:rPr>
        <w:t xml:space="preserve"> fluent in spoken and written English</w:t>
      </w:r>
    </w:p>
    <w:p w14:paraId="2F51D39A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712F9562" w14:textId="77777777"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  <w:bookmarkStart w:id="0" w:name="_GoBack"/>
      <w:bookmarkEnd w:id="0"/>
    </w:p>
    <w:sectPr w:rsidR="00484D83" w:rsidRPr="00486DFE" w:rsidSect="005568F5">
      <w:headerReference w:type="default" r:id="rId16"/>
      <w:headerReference w:type="first" r:id="rId17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69041" w14:textId="77777777" w:rsidR="001F4F21" w:rsidRDefault="001F4F21">
      <w:r>
        <w:separator/>
      </w:r>
    </w:p>
  </w:endnote>
  <w:endnote w:type="continuationSeparator" w:id="0">
    <w:p w14:paraId="6415D443" w14:textId="77777777" w:rsidR="001F4F21" w:rsidRDefault="001F4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ACEB0" w14:textId="77777777" w:rsidR="001F4F21" w:rsidRDefault="001F4F21">
      <w:r>
        <w:separator/>
      </w:r>
    </w:p>
  </w:footnote>
  <w:footnote w:type="continuationSeparator" w:id="0">
    <w:p w14:paraId="07027864" w14:textId="77777777" w:rsidR="001F4F21" w:rsidRDefault="001F4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ECEFB" w14:textId="77777777" w:rsidR="00486DFE" w:rsidRDefault="00486D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6571">
      <w:rPr>
        <w:rStyle w:val="PageNumber"/>
        <w:noProof/>
      </w:rPr>
      <w:t>2</w:t>
    </w:r>
    <w:r>
      <w:rPr>
        <w:rStyle w:val="PageNumber"/>
      </w:rPr>
      <w:fldChar w:fldCharType="end"/>
    </w:r>
  </w:p>
  <w:p w14:paraId="78C737AA" w14:textId="77777777" w:rsidR="00486DFE" w:rsidRDefault="00486D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9E79F" w14:textId="4A257842" w:rsidR="008A6089" w:rsidRDefault="008A6089" w:rsidP="008A6089">
    <w:pPr>
      <w:pStyle w:val="Header"/>
    </w:pPr>
    <w:r>
      <w:t>D</w:t>
    </w:r>
    <w:r>
      <w:t>ESY-ONACPR-2016-8</w:t>
    </w:r>
  </w:p>
  <w:p w14:paraId="63153004" w14:textId="6FF3AE0C" w:rsidR="008A6089" w:rsidRDefault="008A6089">
    <w:pPr>
      <w:pStyle w:val="Header"/>
    </w:pPr>
  </w:p>
  <w:p w14:paraId="19A20CA0" w14:textId="77777777" w:rsidR="008A6089" w:rsidRDefault="008A60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C4E5B"/>
    <w:rsid w:val="000D4A4F"/>
    <w:rsid w:val="000E2355"/>
    <w:rsid w:val="000F4A2C"/>
    <w:rsid w:val="00113184"/>
    <w:rsid w:val="00133131"/>
    <w:rsid w:val="001509A9"/>
    <w:rsid w:val="00151E9C"/>
    <w:rsid w:val="001650F4"/>
    <w:rsid w:val="001C7322"/>
    <w:rsid w:val="001D0190"/>
    <w:rsid w:val="001D294C"/>
    <w:rsid w:val="001F1696"/>
    <w:rsid w:val="001F4F21"/>
    <w:rsid w:val="00210FC8"/>
    <w:rsid w:val="00221946"/>
    <w:rsid w:val="00244776"/>
    <w:rsid w:val="0025461E"/>
    <w:rsid w:val="002579DB"/>
    <w:rsid w:val="002B3695"/>
    <w:rsid w:val="00342F67"/>
    <w:rsid w:val="003900D0"/>
    <w:rsid w:val="003B32CE"/>
    <w:rsid w:val="003B609B"/>
    <w:rsid w:val="00403A8B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D4D56"/>
    <w:rsid w:val="00746046"/>
    <w:rsid w:val="00793FB4"/>
    <w:rsid w:val="007A673C"/>
    <w:rsid w:val="00824559"/>
    <w:rsid w:val="0086164E"/>
    <w:rsid w:val="008725EC"/>
    <w:rsid w:val="008A6089"/>
    <w:rsid w:val="008B1631"/>
    <w:rsid w:val="008B7F76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410C2"/>
    <w:rsid w:val="00B6366B"/>
    <w:rsid w:val="00B86571"/>
    <w:rsid w:val="00BA60B3"/>
    <w:rsid w:val="00BE69E7"/>
    <w:rsid w:val="00C42B03"/>
    <w:rsid w:val="00C46EAD"/>
    <w:rsid w:val="00C9425C"/>
    <w:rsid w:val="00CB0D10"/>
    <w:rsid w:val="00CB5E31"/>
    <w:rsid w:val="00CF51BC"/>
    <w:rsid w:val="00D64355"/>
    <w:rsid w:val="00DA3884"/>
    <w:rsid w:val="00DB4087"/>
    <w:rsid w:val="00DC1ADD"/>
    <w:rsid w:val="00DE42BA"/>
    <w:rsid w:val="00E67D84"/>
    <w:rsid w:val="00E853E1"/>
    <w:rsid w:val="00E876B6"/>
    <w:rsid w:val="00F1072C"/>
    <w:rsid w:val="00FA47BE"/>
    <w:rsid w:val="00FF152E"/>
    <w:rsid w:val="00FF2DCC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EA6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A6089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A608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esy.cfel.de/cid/cmi/opportunities/projects/http%3E//dx.doi.org/10.1364/oe.21.03049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x.doi.org/10.1080/02786829408959749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x.doi.org/10.1103/PhysRevX.2.03100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x.doi.org/10.1080/02786829408959749" TargetMode="External"/><Relationship Id="rId10" Type="http://schemas.openxmlformats.org/officeDocument/2006/relationships/hyperlink" Target="http://desy.cfel.de/cid/cmi/opportunities/projects/http%3E//dx.doi.org/10.1364/oe.21.030492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Jochen.kuepper@desy.de" TargetMode="External"/><Relationship Id="rId14" Type="http://schemas.openxmlformats.org/officeDocument/2006/relationships/hyperlink" Target="http://dx.doi.org/10.1103/PhysRevX.2.03100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6CAF6-60A9-4420-B9AF-BBE9C5856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1</Pages>
  <Words>87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12</cp:revision>
  <cp:lastPrinted>2006-08-08T10:33:00Z</cp:lastPrinted>
  <dcterms:created xsi:type="dcterms:W3CDTF">2015-04-29T21:26:00Z</dcterms:created>
  <dcterms:modified xsi:type="dcterms:W3CDTF">2016-05-30T21:30:00Z</dcterms:modified>
</cp:coreProperties>
</file>